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AEA82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Umowa</w:t>
      </w:r>
    </w:p>
    <w:p w14:paraId="4E33269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B5C2C8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Zawarta w dniu................................ w Nakle nad Notecią pomiędzy:</w:t>
      </w:r>
    </w:p>
    <w:p w14:paraId="3A24D6F7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25783BE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Komunalnym Przedsiębiorstwem Wodociąg</w:t>
      </w:r>
      <w:r w:rsidRPr="00A0383E">
        <w:rPr>
          <w:rFonts w:ascii="Times New Roman" w:hAnsi="Times New Roman" w:cs="Times New Roman"/>
          <w:b/>
          <w:bCs/>
          <w:sz w:val="24"/>
          <w:szCs w:val="24"/>
        </w:rPr>
        <w:t>ów i Kanalizacji Sp. z o.o.</w:t>
      </w:r>
    </w:p>
    <w:p w14:paraId="6265EAD6" w14:textId="77D54629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siedzibą przy ulicy Michała Drzymały 4a w Nakle nad Notecią, Regon 090038018, NIP 558 000 14 43, wpisaną do Rejestru Przedsiębiorc</w:t>
      </w:r>
      <w:r w:rsidRPr="00A0383E">
        <w:rPr>
          <w:rFonts w:ascii="Times New Roman" w:hAnsi="Times New Roman" w:cs="Times New Roman"/>
          <w:sz w:val="24"/>
          <w:szCs w:val="24"/>
        </w:rPr>
        <w:t>ów prowadzonego przez Sąd Rejonowy w Bydgoszczy, XIII Wydział Gospodarczy KRS pod numerem 0000063428, posiadającą kapitał zakładowy w wysokości 3</w:t>
      </w:r>
      <w:r w:rsidR="00195328">
        <w:rPr>
          <w:rFonts w:ascii="Times New Roman" w:hAnsi="Times New Roman" w:cs="Times New Roman"/>
          <w:sz w:val="24"/>
          <w:szCs w:val="24"/>
        </w:rPr>
        <w:t>6</w:t>
      </w:r>
      <w:r w:rsidRPr="00A0383E">
        <w:rPr>
          <w:rFonts w:ascii="Times New Roman" w:hAnsi="Times New Roman" w:cs="Times New Roman"/>
          <w:sz w:val="24"/>
          <w:szCs w:val="24"/>
        </w:rPr>
        <w:t xml:space="preserve">. </w:t>
      </w:r>
      <w:r w:rsidR="00195328">
        <w:rPr>
          <w:rFonts w:ascii="Times New Roman" w:hAnsi="Times New Roman" w:cs="Times New Roman"/>
          <w:sz w:val="24"/>
          <w:szCs w:val="24"/>
        </w:rPr>
        <w:t>733</w:t>
      </w:r>
      <w:r w:rsidRPr="00A0383E">
        <w:rPr>
          <w:rFonts w:ascii="Times New Roman" w:hAnsi="Times New Roman" w:cs="Times New Roman"/>
          <w:sz w:val="24"/>
          <w:szCs w:val="24"/>
        </w:rPr>
        <w:t>.500 zł , w całości opłacony, BDO 000004578</w:t>
      </w:r>
    </w:p>
    <w:p w14:paraId="7AEEF34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reprezentowana przez:</w:t>
      </w:r>
    </w:p>
    <w:p w14:paraId="3BF7B4F9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Sławomira Sobczaka - Prezes a Zarządu,</w:t>
      </w:r>
    </w:p>
    <w:p w14:paraId="28E687B4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Marka Pasiekę – Członka Zarządu</w:t>
      </w:r>
    </w:p>
    <w:p w14:paraId="2EF0D6AA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zwanym dalej </w:t>
      </w:r>
      <w:r>
        <w:rPr>
          <w:rFonts w:ascii="Times New Roman" w:hAnsi="Times New Roman" w:cs="Times New Roman"/>
          <w:b/>
          <w:bCs/>
          <w:sz w:val="24"/>
          <w:szCs w:val="24"/>
        </w:rPr>
        <w:t>„Zamawiającym”</w:t>
      </w:r>
    </w:p>
    <w:p w14:paraId="6867FC2A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7841D13D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a,</w:t>
      </w:r>
    </w:p>
    <w:p w14:paraId="10050647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BCE81AC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zwaną dalej </w:t>
      </w:r>
      <w:r>
        <w:rPr>
          <w:rFonts w:ascii="Times New Roman" w:hAnsi="Times New Roman" w:cs="Times New Roman"/>
          <w:b/>
          <w:bCs/>
          <w:sz w:val="24"/>
          <w:szCs w:val="24"/>
        </w:rPr>
        <w:t>„Wykonawcą”</w:t>
      </w:r>
    </w:p>
    <w:p w14:paraId="2C517FF3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A6464C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7EE3B43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0857D52" w14:textId="2E193661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przeprowadzeniu procedury związanej z udzieleniem za</w:t>
      </w:r>
      <w:r w:rsidRPr="00A0383E">
        <w:rPr>
          <w:rFonts w:ascii="Times New Roman" w:hAnsi="Times New Roman" w:cs="Times New Roman"/>
          <w:sz w:val="24"/>
          <w:szCs w:val="24"/>
        </w:rPr>
        <w:t xml:space="preserve">mówienia pn. </w:t>
      </w:r>
      <w:r w:rsidR="0057610E" w:rsidRPr="0057610E">
        <w:rPr>
          <w:rFonts w:ascii="Times New Roman" w:hAnsi="Times New Roman" w:cs="Times New Roman"/>
          <w:b/>
          <w:sz w:val="24"/>
          <w:szCs w:val="24"/>
        </w:rPr>
        <w:t xml:space="preserve">„Wymiana sieci wodociągowej w ulicy Hallera, Podgórnej, Placu Zamkowym, Rynek i ul. Poznańskiej w Nakle nad Notecią”. </w:t>
      </w:r>
      <w:r>
        <w:rPr>
          <w:rFonts w:ascii="Times New Roman" w:hAnsi="Times New Roman" w:cs="Times New Roman"/>
          <w:sz w:val="24"/>
          <w:szCs w:val="24"/>
        </w:rPr>
        <w:t>Na podstawie wewnętrznego regulaminu udzielania za</w:t>
      </w:r>
      <w:r w:rsidRPr="00A0383E">
        <w:rPr>
          <w:rFonts w:ascii="Times New Roman" w:hAnsi="Times New Roman" w:cs="Times New Roman"/>
          <w:sz w:val="24"/>
          <w:szCs w:val="24"/>
        </w:rPr>
        <w:t>mówienia</w:t>
      </w:r>
      <w:r>
        <w:rPr>
          <w:rFonts w:ascii="Times New Roman" w:hAnsi="Times New Roman" w:cs="Times New Roman"/>
          <w:sz w:val="24"/>
          <w:szCs w:val="24"/>
        </w:rPr>
        <w:t xml:space="preserve"> strony zawarły umowę następującej treści:</w:t>
      </w:r>
    </w:p>
    <w:p w14:paraId="1C257674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43DF471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§ 1</w:t>
      </w:r>
    </w:p>
    <w:p w14:paraId="37D7702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14:paraId="5EF642E9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871CE12" w14:textId="77777777" w:rsidR="00A0383E" w:rsidRPr="00A0383E" w:rsidRDefault="00A0383E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zleca, a Wykonawca przyjmuje do wykonania zadanie polegające na wykonaniu pełnej dokumentacji wraz z uzyskaniem w imieniu Zamawiającego prawomocnej decyzji udzielającej pozwolenia na budowę oraz pełnienie nadzoru autorskiego w fazie realizacji robót </w:t>
      </w:r>
      <w:r w:rsidRPr="00A0383E">
        <w:rPr>
          <w:rFonts w:ascii="Times New Roman" w:hAnsi="Times New Roman" w:cs="Times New Roman"/>
          <w:sz w:val="24"/>
          <w:szCs w:val="24"/>
        </w:rPr>
        <w:t>wykonywanych na podstawie dokumentacji stanowiącej przedmiot umowy.</w:t>
      </w:r>
    </w:p>
    <w:p w14:paraId="30FB51D2" w14:textId="77777777" w:rsidR="00A0383E" w:rsidRDefault="00A0383E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Zakres rzeczowy obejmuje:</w:t>
      </w:r>
    </w:p>
    <w:p w14:paraId="347EB17E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pozyskanie we własnym zakresie niezbędnych dokument</w:t>
      </w:r>
      <w:r w:rsidRPr="00A0383E">
        <w:rPr>
          <w:rFonts w:ascii="Times New Roman" w:hAnsi="Times New Roman" w:cs="Times New Roman"/>
          <w:sz w:val="24"/>
          <w:szCs w:val="24"/>
        </w:rPr>
        <w:t>ów do opracowania przedmiotu umowy,</w:t>
      </w:r>
    </w:p>
    <w:p w14:paraId="7B6BFE32" w14:textId="12ECE0BE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wykonanie kompletnej dokumentacji projektowej </w:t>
      </w:r>
      <w:r w:rsidR="007C7CBC">
        <w:rPr>
          <w:rFonts w:ascii="Times New Roman" w:hAnsi="Times New Roman" w:cs="Times New Roman"/>
          <w:sz w:val="24"/>
          <w:szCs w:val="24"/>
        </w:rPr>
        <w:t>w zakresie określonym w z</w:t>
      </w:r>
      <w:r w:rsidR="0035612F">
        <w:rPr>
          <w:rFonts w:ascii="Times New Roman" w:hAnsi="Times New Roman" w:cs="Times New Roman"/>
          <w:sz w:val="24"/>
          <w:szCs w:val="24"/>
        </w:rPr>
        <w:t>a</w:t>
      </w:r>
      <w:r w:rsidR="007C7CBC">
        <w:rPr>
          <w:rFonts w:ascii="Times New Roman" w:hAnsi="Times New Roman" w:cs="Times New Roman"/>
          <w:sz w:val="24"/>
          <w:szCs w:val="24"/>
        </w:rPr>
        <w:t>pytaniu ofertowym,</w:t>
      </w:r>
    </w:p>
    <w:p w14:paraId="7903B2AE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wykonanie projektów budowlanych</w:t>
      </w:r>
    </w:p>
    <w:p w14:paraId="1DEABA6B" w14:textId="2A598C28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wykonanie projektów technicznych</w:t>
      </w:r>
      <w:r w:rsidR="007C7CBC">
        <w:rPr>
          <w:rFonts w:ascii="Times New Roman" w:hAnsi="Times New Roman" w:cs="Times New Roman"/>
          <w:sz w:val="24"/>
          <w:szCs w:val="24"/>
        </w:rPr>
        <w:t xml:space="preserve"> – jeśli są wymagane</w:t>
      </w:r>
    </w:p>
    <w:p w14:paraId="50FE626D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opracowanie specyfikacji technicznych wykonania i odbioru robót budowlanych</w:t>
      </w:r>
    </w:p>
    <w:p w14:paraId="4A12DB58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opracowanie kosztorysów inwestorskich wraz z przedmiarami robót</w:t>
      </w:r>
    </w:p>
    <w:p w14:paraId="5075A073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wystąpienie (na podstawie udzielonego Pełnomocnictwa) w imieniu Zamawiającego z wnioskiem o wydanie pozwolenia na budowę do organu wydającego.</w:t>
      </w:r>
    </w:p>
    <w:p w14:paraId="4B9941AE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pełnienie nadzoru autorskiego od dnia zawarcia umowy z wykonawcą robót</w:t>
      </w:r>
      <w:r w:rsidRPr="00A0383E">
        <w:rPr>
          <w:rFonts w:ascii="Times New Roman" w:hAnsi="Times New Roman" w:cs="Times New Roman"/>
          <w:sz w:val="24"/>
          <w:szCs w:val="24"/>
        </w:rPr>
        <w:t xml:space="preserve"> budowlanych</w:t>
      </w:r>
      <w:r>
        <w:rPr>
          <w:rFonts w:ascii="Times New Roman" w:hAnsi="Times New Roman" w:cs="Times New Roman"/>
          <w:sz w:val="24"/>
          <w:szCs w:val="24"/>
        </w:rPr>
        <w:t xml:space="preserve"> realizowanych w oparciu o dokumentację projektową stanowiącą przedmiot zamówienia</w:t>
      </w:r>
      <w:r w:rsidRPr="00A0383E">
        <w:rPr>
          <w:rFonts w:ascii="Times New Roman" w:hAnsi="Times New Roman" w:cs="Times New Roman"/>
          <w:sz w:val="24"/>
          <w:szCs w:val="24"/>
        </w:rPr>
        <w:t xml:space="preserve"> do</w:t>
      </w:r>
      <w:r>
        <w:rPr>
          <w:rFonts w:ascii="Times New Roman" w:hAnsi="Times New Roman" w:cs="Times New Roman"/>
          <w:sz w:val="24"/>
          <w:szCs w:val="24"/>
        </w:rPr>
        <w:t xml:space="preserve"> dnia uzyskania pozwolenia na użytkowanie obiekt</w:t>
      </w:r>
      <w:r w:rsidRPr="00A0383E">
        <w:rPr>
          <w:rFonts w:ascii="Times New Roman" w:hAnsi="Times New Roman" w:cs="Times New Roman"/>
          <w:sz w:val="24"/>
          <w:szCs w:val="24"/>
        </w:rPr>
        <w:t>ów.</w:t>
      </w:r>
    </w:p>
    <w:p w14:paraId="51798B40" w14:textId="4A5EF7EE" w:rsidR="00A0383E" w:rsidRDefault="00265422" w:rsidP="00265422">
      <w:pPr>
        <w:tabs>
          <w:tab w:val="left" w:pos="521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76CB7AB5" w14:textId="77777777" w:rsidR="00265422" w:rsidRDefault="00265422" w:rsidP="00265422">
      <w:pPr>
        <w:tabs>
          <w:tab w:val="left" w:pos="521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EDFE453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§ 2</w:t>
      </w:r>
    </w:p>
    <w:p w14:paraId="2E472855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Obowiązki Wykonawcy</w:t>
      </w:r>
    </w:p>
    <w:p w14:paraId="7AE31918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546B43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Wykonawca oświadcza, że ma odpowiednie kwalifikacje niezbędne do wykonania przedmiotu niniejszej umowy.</w:t>
      </w:r>
    </w:p>
    <w:p w14:paraId="347C7D9E" w14:textId="1266DEC3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Wykonawca jest zobowiązany do wykonania przedmiotu umowy z należytą starannością, zgodnie z obowiązującymi przepisami, normami oraz sztuką budowlaną. Opracowana dokumentacja  winna inna być opatrzona klauzulą o kompletności i przydatności z punktu widzenia celu, kt</w:t>
      </w:r>
      <w:r w:rsidRPr="00A0383E">
        <w:rPr>
          <w:rFonts w:ascii="Times New Roman" w:hAnsi="Times New Roman" w:cs="Times New Roman"/>
          <w:sz w:val="24"/>
          <w:szCs w:val="24"/>
        </w:rPr>
        <w:t>óremu ma służyć. Informacje zawarte w dokumentacji projektowej w zakresie technologii wykonania robót, doboru materiałów i urządzeń należy określić w sposób zgodny z przepisami ustawy Prawo zamówień publicznych.</w:t>
      </w:r>
    </w:p>
    <w:p w14:paraId="26EBF5EF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Wykonawca ma prawo występowania do Zamawiającego z wnioskiem o udzielenie informacji i wyjaśnień.</w:t>
      </w:r>
    </w:p>
    <w:p w14:paraId="45469C01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W przypadku ujawnienia tajemnicy prawnie chronionej Wykonawca ponosić będzie pełną  odpowiedzialność tak wobec Zamawiającego jak i os</w:t>
      </w:r>
      <w:r w:rsidRPr="00A0383E">
        <w:rPr>
          <w:rFonts w:ascii="Times New Roman" w:hAnsi="Times New Roman" w:cs="Times New Roman"/>
          <w:sz w:val="24"/>
          <w:szCs w:val="24"/>
        </w:rPr>
        <w:t>ób trzecich.</w:t>
      </w:r>
    </w:p>
    <w:p w14:paraId="40DBA57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Dokumentację należy wykonać w 5 egzemplarzach w wersji papierowej oraz w wersji  elektronicznej w formacie pdf. oraz doc.</w:t>
      </w:r>
    </w:p>
    <w:p w14:paraId="45676434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Wykonawca poniesie wszelkie opłaty administracyjne związana z uzyskiwaniem warunk</w:t>
      </w:r>
      <w:r w:rsidRPr="00A0383E">
        <w:rPr>
          <w:rFonts w:ascii="Times New Roman" w:hAnsi="Times New Roman" w:cs="Times New Roman"/>
          <w:sz w:val="24"/>
          <w:szCs w:val="24"/>
        </w:rPr>
        <w:t>ów uzgodnień, decyzji, usług geodezyjnych (mapy), oraz inne niewymienione koszty wymagane do wykonania przedmiotu zamówienia i jest zobowiązany niniejsze opłaty uwzględnić do ceny wykonania przedmiotu niniejszego zamówienia.</w:t>
      </w:r>
    </w:p>
    <w:p w14:paraId="2A7BEB8B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Wykonawca zobowiązany jest do pełnienia nadzoru autorskiego nad wykonywanymi na podstawie opracowanego projektu robotami w tym przybycia na budowę na każde żądanie Zamawiającego (w ramach wynagrodzenia określonego w ofercie) do końca trwania realizacji inwestycji.</w:t>
      </w:r>
    </w:p>
    <w:p w14:paraId="6F08065D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1E919F2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§ 3</w:t>
      </w:r>
    </w:p>
    <w:p w14:paraId="06950BA5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Termin wykonania</w:t>
      </w:r>
    </w:p>
    <w:p w14:paraId="1EEC6B4C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6EDCF87B" w14:textId="02BA6CFC" w:rsidR="00A0383E" w:rsidRDefault="00A0383E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Czynności będące przedmiotem niniejszej umowy Wykonawca wykona w całości w </w:t>
      </w:r>
      <w:r w:rsidR="003561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całości w terminie do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C7CBC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.11.2026 r.</w:t>
      </w:r>
    </w:p>
    <w:p w14:paraId="2E357787" w14:textId="77777777" w:rsidR="00A0383E" w:rsidRPr="00A0383E" w:rsidRDefault="00A0383E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przewidują możliwość zmiany terminu umownego, w związku z okolicznościami, na które</w:t>
      </w:r>
      <w:r w:rsidRPr="00A0383E">
        <w:rPr>
          <w:rFonts w:ascii="Times New Roman" w:hAnsi="Times New Roman" w:cs="Times New Roman"/>
          <w:sz w:val="24"/>
          <w:szCs w:val="24"/>
        </w:rPr>
        <w:t xml:space="preserve"> nie mają wpływu zarówno Wykonawca jaki i Zamawiający, tj. okoliczności związane z przedmiotem umowy będące następstwem działalności organów administracji.</w:t>
      </w:r>
    </w:p>
    <w:p w14:paraId="54373ECC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6710042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823D040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14:paraId="30F8ECC9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Wynagrodzenie</w:t>
      </w:r>
    </w:p>
    <w:p w14:paraId="2BF5E90C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3759BB" w14:textId="69C99D06" w:rsidR="00A70C5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A0383E">
        <w:rPr>
          <w:rFonts w:ascii="Times New Roman" w:hAnsi="Times New Roman" w:cs="Times New Roman"/>
          <w:sz w:val="24"/>
          <w:szCs w:val="24"/>
        </w:rPr>
        <w:t>ykonawca zobowiązuje się do realizacji przedmiotu umowy</w:t>
      </w:r>
      <w:r w:rsidR="00A0383E" w:rsidRPr="00A0383E">
        <w:rPr>
          <w:rFonts w:ascii="Times New Roman" w:hAnsi="Times New Roman" w:cs="Times New Roman"/>
          <w:sz w:val="24"/>
          <w:szCs w:val="24"/>
        </w:rPr>
        <w:t xml:space="preserve">, za cenę </w:t>
      </w:r>
    </w:p>
    <w:p w14:paraId="71092981" w14:textId="77777777" w:rsidR="00A70C52" w:rsidRDefault="00A0383E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83E">
        <w:rPr>
          <w:rFonts w:ascii="Times New Roman" w:hAnsi="Times New Roman" w:cs="Times New Roman"/>
          <w:sz w:val="24"/>
          <w:szCs w:val="24"/>
        </w:rPr>
        <w:t xml:space="preserve">netto:    </w:t>
      </w:r>
    </w:p>
    <w:p w14:paraId="48BAB90C" w14:textId="2BECD2C6" w:rsidR="00A70C52" w:rsidRDefault="00A70C5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VAT:</w:t>
      </w:r>
    </w:p>
    <w:p w14:paraId="58A0A413" w14:textId="56592FED" w:rsidR="00A0383E" w:rsidRPr="00A0383E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A70C52">
        <w:rPr>
          <w:rFonts w:ascii="Times New Roman" w:hAnsi="Times New Roman" w:cs="Times New Roman"/>
          <w:sz w:val="24"/>
          <w:szCs w:val="24"/>
        </w:rPr>
        <w:t>rutto-:</w:t>
      </w:r>
      <w:r w:rsidR="00A0383E" w:rsidRPr="00A038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C34A91" w14:textId="7699D4A1" w:rsidR="00A0383E" w:rsidRDefault="00A0383E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Wynagrodzenie, o którym mowa w ust. 1 jest niezmienne do zakończenia realizacji wszystkich prac objętych niniejszą umową.</w:t>
      </w:r>
    </w:p>
    <w:p w14:paraId="50105219" w14:textId="77777777" w:rsidR="00A0383E" w:rsidRDefault="00A0383E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Należność za realizację przedmiotu umowy zostanie uiszczona w formie przelewu na rachunek Wykonawcy wskazany na fakturze - w terminie 30 dni od daty wystawienia faktury Zamawiającemu po potwierdzeniu protokołem odbioru prac przez Zamawiającego popisanym bez uwag, wykonania usługi.</w:t>
      </w:r>
    </w:p>
    <w:p w14:paraId="1D2A767B" w14:textId="77777777" w:rsidR="00A0383E" w:rsidRPr="00A0383E" w:rsidRDefault="00A0383E" w:rsidP="00035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nieprawidłowości, w wystawionej fakturze termin płatności ulega wstrzymaniu i ponowny bieg terminu płatności liczy się od dnia usunięcia przez Wykonawcę stwierdzonych nieprawidłowości oraz przedłożenia prawidłowej faktury (nieprawidłowe wystawienie faktury powoduje ponowny bieg termin</w:t>
      </w:r>
      <w:r w:rsidRPr="00A0383E">
        <w:rPr>
          <w:rFonts w:ascii="Times New Roman" w:hAnsi="Times New Roman" w:cs="Times New Roman"/>
          <w:sz w:val="24"/>
          <w:szCs w:val="24"/>
        </w:rPr>
        <w:t>ów płatności po dokonaniu korekty i przedłożeniu jej Zamawiającemu).</w:t>
      </w:r>
    </w:p>
    <w:p w14:paraId="011007A8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5F0269A2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7A9B4F21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Odbiór </w:t>
      </w:r>
    </w:p>
    <w:p w14:paraId="608B3EDD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37A425" w14:textId="77777777" w:rsidR="00A0383E" w:rsidRPr="00A0383E" w:rsidRDefault="00A0383E" w:rsidP="00035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złoży Zamawiającemu w siedzibie Zamawiającego, w terminie określonym w </w:t>
      </w:r>
      <w:r w:rsidRPr="00A0383E">
        <w:rPr>
          <w:rFonts w:ascii="Times New Roman" w:hAnsi="Times New Roman" w:cs="Times New Roman"/>
          <w:sz w:val="24"/>
          <w:szCs w:val="24"/>
        </w:rPr>
        <w:t>§ 3 ust. 1 niniejszej umowy:</w:t>
      </w:r>
    </w:p>
    <w:p w14:paraId="78A0DC5B" w14:textId="4E32D1F9" w:rsidR="00A0383E" w:rsidRDefault="00035A64" w:rsidP="00035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a.) </w:t>
      </w:r>
      <w:r w:rsidR="00A0383E">
        <w:rPr>
          <w:rFonts w:ascii="Times New Roman" w:hAnsi="Times New Roman" w:cs="Times New Roman"/>
          <w:sz w:val="24"/>
          <w:szCs w:val="24"/>
        </w:rPr>
        <w:t>oryginał decyzji pozwolenia na budowę, uzgodnień i wszelkich pism uzyskanych w związku z wykonaniem umowy,</w:t>
      </w:r>
    </w:p>
    <w:p w14:paraId="4E3282BF" w14:textId="277B3BA6" w:rsidR="00A0383E" w:rsidRDefault="00035A64" w:rsidP="00035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A0383E">
        <w:rPr>
          <w:rFonts w:ascii="Times New Roman" w:hAnsi="Times New Roman" w:cs="Times New Roman"/>
          <w:sz w:val="24"/>
          <w:szCs w:val="24"/>
        </w:rPr>
        <w:t>kompletną dokumentację projektową w formie papierowej oraz wersji elektronicznej (format pdf. oraz doc.) 5 egzemplarzach.</w:t>
      </w:r>
    </w:p>
    <w:p w14:paraId="02CEC49D" w14:textId="77777777" w:rsidR="00A0383E" w:rsidRPr="00A0383E" w:rsidRDefault="00A0383E" w:rsidP="00035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jest uprawniony do sprawdzenia kompletności przekazanych materiał</w:t>
      </w:r>
      <w:r w:rsidRPr="00A0383E">
        <w:rPr>
          <w:rFonts w:ascii="Times New Roman" w:hAnsi="Times New Roman" w:cs="Times New Roman"/>
          <w:sz w:val="24"/>
          <w:szCs w:val="24"/>
        </w:rPr>
        <w:t>ów co do ilości, rodzaju i jakości przedłożonych dokumentów w terminie 7 dni od daty ich przekazania i w tym terminie do podpisania lub odmowy podpisania protokołu odbioru.</w:t>
      </w:r>
    </w:p>
    <w:p w14:paraId="51596BBD" w14:textId="77777777" w:rsidR="00A0383E" w:rsidRPr="00A0383E" w:rsidRDefault="00A0383E" w:rsidP="00035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Protokół odbioru dokument</w:t>
      </w:r>
      <w:r w:rsidRPr="00A0383E">
        <w:rPr>
          <w:rFonts w:ascii="Times New Roman" w:hAnsi="Times New Roman" w:cs="Times New Roman"/>
          <w:sz w:val="24"/>
          <w:szCs w:val="24"/>
        </w:rPr>
        <w:t>ów, podpisany bez uwag, stanowi podstawę wystawienia faktury przez Wykonawcę i wyłączną podstawę żądania jej zapłaty.</w:t>
      </w:r>
    </w:p>
    <w:p w14:paraId="6E870E0C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E32D1C7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6</w:t>
      </w:r>
    </w:p>
    <w:p w14:paraId="0EA69D08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Kary umowne</w:t>
      </w:r>
    </w:p>
    <w:p w14:paraId="7F6F4B62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E2F84D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postanawiają, że obowiązującą formą odszkodowania z tytułu niewykonania lub nienależytego wykonania umowy stanowią kary umowne.</w:t>
      </w:r>
    </w:p>
    <w:p w14:paraId="265C64E3" w14:textId="7C2B46FE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>
        <w:rPr>
          <w:rFonts w:ascii="Times New Roman" w:hAnsi="Times New Roman" w:cs="Times New Roman"/>
          <w:sz w:val="24"/>
          <w:szCs w:val="24"/>
        </w:rPr>
        <w:t xml:space="preserve"> zapłaci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Zamawiającemu</w:t>
      </w:r>
      <w:r>
        <w:rPr>
          <w:rFonts w:ascii="Times New Roman" w:hAnsi="Times New Roman" w:cs="Times New Roman"/>
          <w:sz w:val="24"/>
          <w:szCs w:val="24"/>
        </w:rPr>
        <w:t xml:space="preserve"> karę umowną za każdy dzień </w:t>
      </w:r>
      <w:r w:rsidR="003A5B45">
        <w:rPr>
          <w:rFonts w:ascii="Times New Roman" w:hAnsi="Times New Roman" w:cs="Times New Roman"/>
          <w:sz w:val="24"/>
          <w:szCs w:val="24"/>
        </w:rPr>
        <w:t xml:space="preserve">opóźnienia </w:t>
      </w:r>
      <w:r w:rsidRPr="00A0383E">
        <w:rPr>
          <w:rFonts w:ascii="Times New Roman" w:hAnsi="Times New Roman" w:cs="Times New Roman"/>
          <w:sz w:val="24"/>
          <w:szCs w:val="24"/>
        </w:rPr>
        <w:t>w stosunku do  ustalonego w § 3 ust. 1 terminu realizacji zamówienia w wysokości 0,5%  ceny brutto umowy.</w:t>
      </w:r>
    </w:p>
    <w:p w14:paraId="419713CF" w14:textId="264D70D2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Za </w:t>
      </w:r>
      <w:r w:rsidR="00265422">
        <w:rPr>
          <w:rFonts w:ascii="Times New Roman" w:hAnsi="Times New Roman" w:cs="Times New Roman"/>
          <w:sz w:val="24"/>
          <w:szCs w:val="24"/>
        </w:rPr>
        <w:t>opóźnienie</w:t>
      </w:r>
      <w:r>
        <w:rPr>
          <w:rFonts w:ascii="Times New Roman" w:hAnsi="Times New Roman" w:cs="Times New Roman"/>
          <w:sz w:val="24"/>
          <w:szCs w:val="24"/>
        </w:rPr>
        <w:t xml:space="preserve"> w usunięciu wad stwierdzonych przy odbiorze –– w wysokości 0,5% od ceny brutto umowy, za każdy dzień </w:t>
      </w:r>
      <w:r w:rsidR="003A5B45">
        <w:rPr>
          <w:rFonts w:ascii="Times New Roman" w:hAnsi="Times New Roman" w:cs="Times New Roman"/>
          <w:sz w:val="24"/>
          <w:szCs w:val="24"/>
        </w:rPr>
        <w:t xml:space="preserve">opóźnienia </w:t>
      </w:r>
      <w:r w:rsidRPr="00A0383E">
        <w:rPr>
          <w:rFonts w:ascii="Times New Roman" w:hAnsi="Times New Roman" w:cs="Times New Roman"/>
          <w:sz w:val="24"/>
          <w:szCs w:val="24"/>
        </w:rPr>
        <w:t xml:space="preserve"> licząc od dnia wyznaczonego przez Zamawiającego na usunięcie wad.</w:t>
      </w:r>
    </w:p>
    <w:p w14:paraId="5BDFC0A4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W przypadku odstąpienia od umowy przez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>
        <w:rPr>
          <w:rFonts w:ascii="Times New Roman" w:hAnsi="Times New Roman" w:cs="Times New Roman"/>
          <w:sz w:val="24"/>
          <w:szCs w:val="24"/>
        </w:rPr>
        <w:t xml:space="preserve"> z  przyczyn za kt</w:t>
      </w:r>
      <w:r w:rsidRPr="00A0383E">
        <w:rPr>
          <w:rFonts w:ascii="Times New Roman" w:hAnsi="Times New Roman" w:cs="Times New Roman"/>
          <w:sz w:val="24"/>
          <w:szCs w:val="24"/>
        </w:rPr>
        <w:t xml:space="preserve">óre odpowiada </w:t>
      </w:r>
      <w:r w:rsidRPr="00A0383E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A0383E">
        <w:rPr>
          <w:rFonts w:ascii="Times New Roman" w:hAnsi="Times New Roman" w:cs="Times New Roman"/>
          <w:sz w:val="24"/>
          <w:szCs w:val="24"/>
        </w:rPr>
        <w:t xml:space="preserve">, </w:t>
      </w:r>
      <w:r w:rsidRPr="00A0383E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A0383E">
        <w:rPr>
          <w:rFonts w:ascii="Times New Roman" w:hAnsi="Times New Roman" w:cs="Times New Roman"/>
          <w:sz w:val="24"/>
          <w:szCs w:val="24"/>
        </w:rPr>
        <w:t xml:space="preserve"> zapłaci na rzecz  </w:t>
      </w:r>
      <w:r w:rsidRPr="00A0383E"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 w:rsidRPr="00A0383E">
        <w:rPr>
          <w:rFonts w:ascii="Times New Roman" w:hAnsi="Times New Roman" w:cs="Times New Roman"/>
          <w:sz w:val="24"/>
          <w:szCs w:val="24"/>
        </w:rPr>
        <w:t xml:space="preserve"> karę umowną w wysokości 10% wartości zamówienia.</w:t>
      </w:r>
    </w:p>
    <w:p w14:paraId="31EE489E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W przypadku odstąpienia od umowy z winy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>
        <w:rPr>
          <w:rFonts w:ascii="Times New Roman" w:hAnsi="Times New Roman" w:cs="Times New Roman"/>
          <w:sz w:val="24"/>
          <w:szCs w:val="24"/>
        </w:rPr>
        <w:t xml:space="preserve"> zapłaci na rzecz</w:t>
      </w:r>
    </w:p>
    <w:p w14:paraId="1D64A49A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Wykonawcy </w:t>
      </w:r>
      <w:r>
        <w:rPr>
          <w:rFonts w:ascii="Times New Roman" w:hAnsi="Times New Roman" w:cs="Times New Roman"/>
          <w:sz w:val="24"/>
          <w:szCs w:val="24"/>
        </w:rPr>
        <w:t>karę umowną w wysokości: 10% wartości zam</w:t>
      </w:r>
      <w:r w:rsidRPr="00A0383E">
        <w:rPr>
          <w:rFonts w:ascii="Times New Roman" w:hAnsi="Times New Roman" w:cs="Times New Roman"/>
          <w:sz w:val="24"/>
          <w:szCs w:val="24"/>
        </w:rPr>
        <w:t>ówienia.</w:t>
      </w:r>
    </w:p>
    <w:p w14:paraId="390B5B32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03B6704C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7</w:t>
      </w:r>
    </w:p>
    <w:p w14:paraId="59A70242" w14:textId="4C9B8CAC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Prawa autorskie </w:t>
      </w:r>
    </w:p>
    <w:p w14:paraId="226D0433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B5B279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1.Wykonawca oświadcza, że przysługują mu, bądź przysługiwać będą z chwilą wykonania pełne autorskie prawa majątkowe do Dokumentacji Projektowej, przy czym prawa te nie będą niczym </w:t>
      </w:r>
      <w:r w:rsidRPr="00265422">
        <w:rPr>
          <w:rFonts w:ascii="Times New Roman" w:hAnsi="Times New Roman" w:cs="Times New Roman"/>
          <w:sz w:val="24"/>
          <w:szCs w:val="24"/>
        </w:rPr>
        <w:lastRenderedPageBreak/>
        <w:t>ograniczone i wolne od obciążeń na rzecz stron trzecich mogących skutkować uniemożliwieniem Zamawiającemu realizację jego zobowiązań w ramach niniejszej Umowy.</w:t>
      </w:r>
    </w:p>
    <w:p w14:paraId="408CAEDD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2. Wykonawca przenosi na Zamawiającego autorskie prawa majątkowe i prawa pokrewne do nieograniczonego w czasie i przestrzeni korzystania i rozporządzania Dokumentacją Projektową w całości lub we fragmentach w kraju i za granicą oraz udziela Zamawiającemu prawa do zezwalania na wykonywanie oraz wykonywania praw zależnych. Przeniesienie praw autorskich nastąpi z chwilą wydania egzemplarza Dokumentacji Projektowej Zamawiającemu. Z tą samą chwilą Wykonawca przenosi na Zamawiającego własność egzemplarzy Dokumentacji Projektowej.</w:t>
      </w:r>
    </w:p>
    <w:p w14:paraId="701D2521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3.W ramach wykonywania majątkowych praw autorskich Zamawiający może korzystać z Dokumentacji Projektowej na następujących polach eksploatacji: </w:t>
      </w:r>
    </w:p>
    <w:p w14:paraId="292662D1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1) utrwalanie, w tym w postaci cyfrowej </w:t>
      </w:r>
    </w:p>
    <w:p w14:paraId="40A9C145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2) publikowanie, </w:t>
      </w:r>
    </w:p>
    <w:p w14:paraId="4B6849A2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3) umieszczanie w Internecie, w szczególności celem dystrybucji (emisji) Dokumentacji Projektowej za pomocą tychże sieci w sposób pozwalający wszystkim na swobodny dostęp do nich w wybranym czasie i miejscu; </w:t>
      </w:r>
    </w:p>
    <w:p w14:paraId="7ADDB652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4) zwielokrotnianie jakąkolwiek techniką, w tym techniką magnetyczną na kasetach video, taśmie światłoczułej, magnetycznej i dysku komputerowym oraz wprowadzanie kopii Dokumentacji Projektowej do obrotu;</w:t>
      </w:r>
    </w:p>
    <w:p w14:paraId="26A86C44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5) prawo obrotu w kraju i za granicą,</w:t>
      </w:r>
    </w:p>
    <w:p w14:paraId="264E2593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6) wprowadzanie i zapisywanie do pamięci komputera i do sieci multimedialnej, celem dystrybucji (emisji) Dokumentacji Projektowej za pomocą tychże sieci w sposób pozwalający wszystkim na swobodny dostęp do nich w wybranym czasie i miejscu;</w:t>
      </w:r>
    </w:p>
    <w:p w14:paraId="1F044D13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7) wystawianie. </w:t>
      </w:r>
    </w:p>
    <w:p w14:paraId="030D8F1F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8) wykorzystanie przez Zamawiającego w części lub w całości dla potrzeb prowadzenia inwestycji budowlanej opisanej w §1 oraz do każdej kolejnej budowy, remontu, przebudowy, adaptacji obiektów Zamawiającego w szczególności celem rozwoju bądź powiększenia obiektu; 9) wprowadzanie zmian, w szczególności do części architektonicznej, dla celów realizacji planów inwestycyjnych Zamawiającego. </w:t>
      </w:r>
    </w:p>
    <w:p w14:paraId="3A385B19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10) wypożyczanie oryginałów bądź kopii celem wykorzystania bądź dzierżawy; </w:t>
      </w:r>
    </w:p>
    <w:p w14:paraId="1F0BA8D3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11) wykorzystanie celem wykonania prac naprawczych obiektu, bądź utrzymania obiektu we właściwym stanie technicznym; </w:t>
      </w:r>
    </w:p>
    <w:p w14:paraId="1D586FDC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12) wykorzystanie dzieła dla celów promocyjnych, reklamowych i marketingowych, w szczególności dla promocji działalności Zamawiającego </w:t>
      </w:r>
    </w:p>
    <w:p w14:paraId="64C81027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4. Wykonawca oświadcza, iż korzystanie przez Zamawiającego z Dokumentacji Projektowej na wymienionych w ust. 3 polach eksploatacji nie narusza praw osób trzecich. </w:t>
      </w:r>
    </w:p>
    <w:p w14:paraId="6A20A213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5. Strony potwierdzają, że Zamawiający może wykorzystywać dzieło objęte powyższym prawem autorskim dla celów związanych z adaptacją pomieszczeń bez dodatkowych kosztów dla Zamawiającego. W przypadku, gdy dane prawo autorskie Wykonawcy nie przysługuje, zobowiązany on jest zapewnić przeniesienie takowego na Zamawiającego w zakresie określonym w niniejszej Umowie. </w:t>
      </w:r>
    </w:p>
    <w:p w14:paraId="00F6A10D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6. Wykonawca zapewni, aby żadna osoba fizyczna nie wykonywała przysługujących jej osobistych praw autorskich w sposób, który wstrzymywałby, przeszkadzał, opóźniał lub w inny sposób zagrażał terminowej realizacji zamierzeń Zamawiającego. Wykonawca ponosi pełną odpowiedzialność za wykonywanie osobistych praw autorskich przez przywołane wyżej osoby fizyczne w sposób, który byłby szkodliwy dla realizacji zamierzeń Zamawiającego.</w:t>
      </w:r>
    </w:p>
    <w:p w14:paraId="108D23A7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lastRenderedPageBreak/>
        <w:t>7.Wykonawca wyrówna Zamawiającemu wszelkie straty poniesione z tytułu zasądzonych prawomocnym wyrokiem sądu odszkodowań na rzecz osób trzecich w przypadku wniesienia przez osoby trzecie roszczeń tytułem naruszenia praw autorskich, patentów, zarejestrowanych wzorów, znaków i nazw handlowych oraz innych praw własności intelektualnej bądź przemysłowej, jeżeli roszczenia takie bądź pozwy wynikną z dzieła w jego kształcie z daty przekazania Zamawiającemu. Wykonawca zostanie niezwłocznie poinformowany o wszelkich roszczeniach i powództwach wniesionych przeciw Zamawiającemu w zakresie ujętym w niniejszym paragrafie. Na żądanie Zamawiającego, Wykonawca wspierał będzie Zamawiającego w odpieraniu wszelkich roszczeń lub powództw.</w:t>
      </w:r>
    </w:p>
    <w:p w14:paraId="119D6C6D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8. Zamawiającemu wolno przenieść, po ich skutecznym nabyciu, wszelkie autorskie prawa majątkowe opisane w niniejszym paragrafie na wszelki inny podmiot, Wykonawca zaś potwierdza niniejszym, że przeniesienie takowe nie wymaga jego zgody.</w:t>
      </w:r>
    </w:p>
    <w:p w14:paraId="5F555DC3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9. W przypadku rozwiązania niniejszej Umowy bez względu na przyczynę Zamawiający zachowa wszystkie prawa nabyte z mocy niniejszego paragrafu.</w:t>
      </w:r>
    </w:p>
    <w:p w14:paraId="79574E24" w14:textId="68FAE0F6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10. Wykonawca przedstawi w terminie 7 dni od dnia przedstawienia Zamawiającemu kompletnej Dokumentacji Projektowej oświadczenie wszystkich jej autorów w treści, którego wyrażą oni zgodę na dokonywanie przez Zamawiającego, według jego wyłącznej i dyskrecjonalnej decyzji, zmian w dokumentacji projektowej zgodnych z potrzebami Zamawiającego i w którym zwolnią oni Zamawiającego z konieczności uzyskiwania ich zgody na dokonywanie tego rodzaju zmian dokumentacji.</w:t>
      </w:r>
    </w:p>
    <w:p w14:paraId="32F1741A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73FFDFC3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8</w:t>
      </w:r>
    </w:p>
    <w:p w14:paraId="70FB2FA3" w14:textId="77777777" w:rsidR="00265422" w:rsidRDefault="00265422" w:rsidP="002654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422">
        <w:rPr>
          <w:rFonts w:ascii="Times New Roman" w:hAnsi="Times New Roman" w:cs="Times New Roman"/>
          <w:b/>
          <w:bCs/>
          <w:sz w:val="24"/>
          <w:szCs w:val="24"/>
        </w:rPr>
        <w:t>Informacja o przetwarzaniu danych osobowych</w:t>
      </w:r>
    </w:p>
    <w:p w14:paraId="7C8DCD0D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5F77B9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1. Wykonawca przyjmuje do wiadomości, że administratorem jego danych osobowych jest Komunalne Przedsiębiorstwo Wodociągów i Kanalizacji Sp. z o.o. z siedzibą w: 89-100 Nakło nad  Notecią, ul. Drzymały 4a. Dane przetwarzane są zgodnie z Ustawą z dnia 10 maja 2018r. o ochronie  danych osobowych i Rozporządzeniem Parlamentu Europejskiego i Rady (UE) 2016/679 z dnia 27 kwietnia 2016 r. w sprawie ochrony osób fizycznych w związku z przetwarzaniem danych osobowych i w sprawie swobodnego przepływu takich danych oraz uchylenia dyrektywy 95/46/WE  ( Dz. Urz. UE L 119 s.1).</w:t>
      </w:r>
    </w:p>
    <w:p w14:paraId="3C80E99F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2. Dane będą zbierane w następującym zakresie: imię i nazwisko/nazwa firmy, NIP, numer telefonu, e-mail.</w:t>
      </w:r>
    </w:p>
    <w:p w14:paraId="388F4484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3. Dane przetwarzane są dla celów związanych z realizacją przedmiotu niniejszej umowy, a także na potrzeby rozpatrywania ewentualnych skarg i reklamacji, prowadzenia działań windykacyjnych, jak również dla celów związanych z prowadzeniem dokumentacji oraz sprawozdawczości  finansowej i odpadowej.</w:t>
      </w:r>
    </w:p>
    <w:p w14:paraId="6B4447EE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4. Dostęp do danych osobowych mają upoważnieni pracownicy Administratora, podmioty zewnętrzne współpracujące z Administratorem na mocy stosownych umów powierzenia  przetwarzania danych osobowych (dostawcy usług informatycznych, księgowych, prawnych,  kurierskich, pocztowych itp.) przy zapewnieniu stosowania przez ww. podmioty adekwatnych  środków technicznych i organizacyjnych zapewniających ochronę danych, a także inne podmioty,  którym Administrator ma obowiązek przekazywać dane na gruncie obowiązujących przepisów prawa.</w:t>
      </w:r>
    </w:p>
    <w:p w14:paraId="35885658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5. Dane osobowe będą przetwarzane do momentu zakończenia lub wygaśnięcia umowy, a następnie przechowywane przez okres wymagany przepisami prawa (Prawo Podatkowe, i inne) </w:t>
      </w:r>
      <w:r w:rsidRPr="00265422">
        <w:rPr>
          <w:rFonts w:ascii="Times New Roman" w:hAnsi="Times New Roman" w:cs="Times New Roman"/>
          <w:sz w:val="24"/>
          <w:szCs w:val="24"/>
        </w:rPr>
        <w:lastRenderedPageBreak/>
        <w:t>dodatkowo   przez okres niezbędny do zabezpieczenia ewentualnych roszczeń wynikających z realizacji niniejszej umowy.</w:t>
      </w:r>
    </w:p>
    <w:p w14:paraId="4F799E91" w14:textId="4A654290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6. Wykonawca oświadcza, że został poinformowany o prawie dostępu do treści swoich danych,  możliwości ich poprawiania i uzupełniania w razie potrzeb, a także, o przysługujących  uprawnieniach do żądania od administratora danych ich usunięcia, chyba, że co innego wynika z  przepisów prawa. Podanie danych ma charakter dobrowolny, ale niezbędny do realizacji celów niniejszej umowy.</w:t>
      </w:r>
    </w:p>
    <w:p w14:paraId="16147568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9E8DA5E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4FDC643" w14:textId="564F90FF" w:rsidR="00B50E95" w:rsidRPr="00B50E95" w:rsidRDefault="00B50E95" w:rsidP="00B50E9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B50E95">
        <w:rPr>
          <w:rFonts w:ascii="Calibri" w:hAnsi="Calibri" w:cs="Calibri"/>
          <w:b/>
          <w:bCs/>
        </w:rPr>
        <w:t>Postanowienia końcowe</w:t>
      </w:r>
    </w:p>
    <w:p w14:paraId="650E1BD7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9</w:t>
      </w:r>
    </w:p>
    <w:p w14:paraId="3F160231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4F032F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razie wystąpienia istotnej zmiany okoliczności powodującej, że wykonanie umowy nie leży w interesie publicznym, czego nie można było przewidzieć w chwili zawarcia umowy, 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>
        <w:rPr>
          <w:rFonts w:ascii="Times New Roman" w:hAnsi="Times New Roman" w:cs="Times New Roman"/>
          <w:sz w:val="24"/>
          <w:szCs w:val="24"/>
        </w:rPr>
        <w:t xml:space="preserve"> może odstąpić od umowy w terminie miesiąca od powzięcia wiadomości  o powyższych okolicznościach, bez ponoszenia z tego tytułu konsekwencji.</w:t>
      </w:r>
    </w:p>
    <w:p w14:paraId="173A1A7D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B16DCEB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10</w:t>
      </w:r>
    </w:p>
    <w:p w14:paraId="164D5404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7A846E" w14:textId="77777777" w:rsidR="00265422" w:rsidRDefault="00265422" w:rsidP="002654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Sprawy sporne będą rozstrzygane przez sąd właściwy dla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0AD30D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F4F79A2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11</w:t>
      </w:r>
    </w:p>
    <w:p w14:paraId="18256E80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FA0282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zmiany niniejszej umowy strony będą - pod rygorem nieważności - dokonywały w formie pisemnej.</w:t>
      </w:r>
    </w:p>
    <w:p w14:paraId="703F1A14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FD85DFD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§12</w:t>
      </w:r>
    </w:p>
    <w:p w14:paraId="0A12984C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F65D1B1" w14:textId="77777777" w:rsidR="00265422" w:rsidRPr="00A0383E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Oprócz wypadków wymienionych w przepisach powszechnie obowiązującego prawa (w tym Kodeksu Cywilnego)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Zamawiającemu</w:t>
      </w:r>
      <w:r>
        <w:rPr>
          <w:rFonts w:ascii="Times New Roman" w:hAnsi="Times New Roman" w:cs="Times New Roman"/>
          <w:sz w:val="24"/>
          <w:szCs w:val="24"/>
        </w:rPr>
        <w:t xml:space="preserve"> przysługuje prawo odstąpienia od umowy po 30 dniach opóźnienia</w:t>
      </w:r>
      <w:r w:rsidRPr="00A0383E">
        <w:rPr>
          <w:rFonts w:ascii="Times New Roman" w:hAnsi="Times New Roman" w:cs="Times New Roman"/>
          <w:sz w:val="24"/>
          <w:szCs w:val="24"/>
        </w:rPr>
        <w:t xml:space="preserve"> w wykonaniu umowy.</w:t>
      </w:r>
    </w:p>
    <w:p w14:paraId="395B5201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6695323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13</w:t>
      </w:r>
    </w:p>
    <w:p w14:paraId="5D5E659E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A709AF" w14:textId="77777777" w:rsidR="00A0383E" w:rsidRDefault="00A0383E" w:rsidP="00F5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sprawach nieuregulowanych niniejszą umową mają zastosowanie </w:t>
      </w:r>
      <w:r w:rsidR="00F556EF">
        <w:rPr>
          <w:rFonts w:ascii="Times New Roman" w:hAnsi="Times New Roman" w:cs="Times New Roman"/>
          <w:sz w:val="24"/>
          <w:szCs w:val="24"/>
        </w:rPr>
        <w:t xml:space="preserve">przepisy Kodeksu </w:t>
      </w:r>
      <w:r>
        <w:rPr>
          <w:rFonts w:ascii="Times New Roman" w:hAnsi="Times New Roman" w:cs="Times New Roman"/>
          <w:sz w:val="24"/>
          <w:szCs w:val="24"/>
        </w:rPr>
        <w:t>Cywilnego.</w:t>
      </w:r>
    </w:p>
    <w:p w14:paraId="502B393E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53FE1FB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14</w:t>
      </w:r>
    </w:p>
    <w:p w14:paraId="1ECD279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F747152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Umowę sporządzono w dw</w:t>
      </w:r>
      <w:r w:rsidRPr="00A0383E">
        <w:rPr>
          <w:rFonts w:ascii="Times New Roman" w:hAnsi="Times New Roman" w:cs="Times New Roman"/>
          <w:sz w:val="24"/>
          <w:szCs w:val="24"/>
        </w:rPr>
        <w:t>óch jednobrzmiących egzemplarzach: po jednym dla każdej ze stron.</w:t>
      </w:r>
    </w:p>
    <w:p w14:paraId="712C29BB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649EE0F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D3E8A7F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353E3D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45836F9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Wykonawca:                                                                      Zamawiający:</w:t>
      </w:r>
    </w:p>
    <w:p w14:paraId="0741CB13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2184F81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1217D5A" w14:textId="77777777" w:rsidR="00F620EE" w:rsidRPr="00A0383E" w:rsidRDefault="00F620EE" w:rsidP="00A0383E">
      <w:pPr>
        <w:rPr>
          <w:szCs w:val="24"/>
        </w:rPr>
      </w:pPr>
    </w:p>
    <w:sectPr w:rsidR="00F620EE" w:rsidRPr="00A0383E" w:rsidSect="0054642D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169A" w14:textId="77777777" w:rsidR="00BC1FEA" w:rsidRDefault="00BC1FEA" w:rsidP="007F61C9">
      <w:pPr>
        <w:spacing w:after="0" w:line="240" w:lineRule="auto"/>
      </w:pPr>
      <w:r>
        <w:separator/>
      </w:r>
    </w:p>
  </w:endnote>
  <w:endnote w:type="continuationSeparator" w:id="0">
    <w:p w14:paraId="40AB7A2B" w14:textId="77777777" w:rsidR="00BC1FEA" w:rsidRDefault="00BC1FEA" w:rsidP="007F6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BD400" w14:textId="77777777" w:rsidR="00BC1FEA" w:rsidRDefault="00BC1FEA" w:rsidP="007F61C9">
      <w:pPr>
        <w:spacing w:after="0" w:line="240" w:lineRule="auto"/>
      </w:pPr>
      <w:r>
        <w:separator/>
      </w:r>
    </w:p>
  </w:footnote>
  <w:footnote w:type="continuationSeparator" w:id="0">
    <w:p w14:paraId="7E919338" w14:textId="77777777" w:rsidR="00BC1FEA" w:rsidRDefault="00BC1FEA" w:rsidP="007F61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4A484C0"/>
    <w:lvl w:ilvl="0">
      <w:numFmt w:val="bullet"/>
      <w:lvlText w:val="*"/>
      <w:lvlJc w:val="left"/>
    </w:lvl>
  </w:abstractNum>
  <w:abstractNum w:abstractNumId="1" w15:restartNumberingAfterBreak="0">
    <w:nsid w:val="0000000F"/>
    <w:multiLevelType w:val="multilevel"/>
    <w:tmpl w:val="DBF873FC"/>
    <w:name w:val="WW8Num15"/>
    <w:lvl w:ilvl="0">
      <w:start w:val="1"/>
      <w:numFmt w:val="decimal"/>
      <w:lvlText w:val="%1."/>
      <w:lvlJc w:val="left"/>
      <w:pPr>
        <w:tabs>
          <w:tab w:val="num" w:pos="608"/>
        </w:tabs>
        <w:ind w:left="608" w:hanging="390"/>
      </w:pPr>
    </w:lvl>
    <w:lvl w:ilvl="1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</w:lvl>
    <w:lvl w:ilvl="2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lef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left"/>
      <w:pPr>
        <w:tabs>
          <w:tab w:val="num" w:pos="6338"/>
        </w:tabs>
        <w:ind w:left="6338" w:hanging="180"/>
      </w:pPr>
    </w:lvl>
  </w:abstractNum>
  <w:abstractNum w:abstractNumId="2" w15:restartNumberingAfterBreak="0">
    <w:nsid w:val="00000010"/>
    <w:multiLevelType w:val="multilevel"/>
    <w:tmpl w:val="24D41FB2"/>
    <w:name w:val="WW8Num20"/>
    <w:lvl w:ilvl="0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FB71677"/>
    <w:multiLevelType w:val="hybridMultilevel"/>
    <w:tmpl w:val="8084A56A"/>
    <w:lvl w:ilvl="0" w:tplc="878A5FA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66D76"/>
    <w:multiLevelType w:val="hybridMultilevel"/>
    <w:tmpl w:val="2CA406BA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157A1E81"/>
    <w:multiLevelType w:val="hybridMultilevel"/>
    <w:tmpl w:val="3D9C07F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8101D"/>
    <w:multiLevelType w:val="hybridMultilevel"/>
    <w:tmpl w:val="9BF0ED88"/>
    <w:lvl w:ilvl="0" w:tplc="E96A16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731B7D"/>
    <w:multiLevelType w:val="hybridMultilevel"/>
    <w:tmpl w:val="7D3E12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B681D45"/>
    <w:multiLevelType w:val="hybridMultilevel"/>
    <w:tmpl w:val="79CC1D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E559C"/>
    <w:multiLevelType w:val="hybridMultilevel"/>
    <w:tmpl w:val="929A99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490859"/>
    <w:multiLevelType w:val="hybridMultilevel"/>
    <w:tmpl w:val="0270F5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5761F7"/>
    <w:multiLevelType w:val="hybridMultilevel"/>
    <w:tmpl w:val="641AC2B6"/>
    <w:lvl w:ilvl="0" w:tplc="EFCAB09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3F2224"/>
    <w:multiLevelType w:val="hybridMultilevel"/>
    <w:tmpl w:val="CDF6DC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4449D"/>
    <w:multiLevelType w:val="hybridMultilevel"/>
    <w:tmpl w:val="016608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782F9C"/>
    <w:multiLevelType w:val="hybridMultilevel"/>
    <w:tmpl w:val="B89CDFA2"/>
    <w:lvl w:ilvl="0" w:tplc="D0803D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B1204"/>
    <w:multiLevelType w:val="hybridMultilevel"/>
    <w:tmpl w:val="BE9286DA"/>
    <w:lvl w:ilvl="0" w:tplc="C9C4000A">
      <w:start w:val="1"/>
      <w:numFmt w:val="decimal"/>
      <w:lvlText w:val="%1)"/>
      <w:lvlJc w:val="left"/>
      <w:pPr>
        <w:ind w:left="13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0" w:hanging="360"/>
      </w:pPr>
    </w:lvl>
    <w:lvl w:ilvl="2" w:tplc="0415001B" w:tentative="1">
      <w:start w:val="1"/>
      <w:numFmt w:val="lowerRoman"/>
      <w:lvlText w:val="%3."/>
      <w:lvlJc w:val="right"/>
      <w:pPr>
        <w:ind w:left="2740" w:hanging="180"/>
      </w:pPr>
    </w:lvl>
    <w:lvl w:ilvl="3" w:tplc="0415000F" w:tentative="1">
      <w:start w:val="1"/>
      <w:numFmt w:val="decimal"/>
      <w:lvlText w:val="%4."/>
      <w:lvlJc w:val="left"/>
      <w:pPr>
        <w:ind w:left="3460" w:hanging="360"/>
      </w:pPr>
    </w:lvl>
    <w:lvl w:ilvl="4" w:tplc="04150019" w:tentative="1">
      <w:start w:val="1"/>
      <w:numFmt w:val="lowerLetter"/>
      <w:lvlText w:val="%5."/>
      <w:lvlJc w:val="left"/>
      <w:pPr>
        <w:ind w:left="4180" w:hanging="360"/>
      </w:pPr>
    </w:lvl>
    <w:lvl w:ilvl="5" w:tplc="0415001B" w:tentative="1">
      <w:start w:val="1"/>
      <w:numFmt w:val="lowerRoman"/>
      <w:lvlText w:val="%6."/>
      <w:lvlJc w:val="right"/>
      <w:pPr>
        <w:ind w:left="4900" w:hanging="180"/>
      </w:pPr>
    </w:lvl>
    <w:lvl w:ilvl="6" w:tplc="0415000F" w:tentative="1">
      <w:start w:val="1"/>
      <w:numFmt w:val="decimal"/>
      <w:lvlText w:val="%7."/>
      <w:lvlJc w:val="left"/>
      <w:pPr>
        <w:ind w:left="5620" w:hanging="360"/>
      </w:pPr>
    </w:lvl>
    <w:lvl w:ilvl="7" w:tplc="04150019" w:tentative="1">
      <w:start w:val="1"/>
      <w:numFmt w:val="lowerLetter"/>
      <w:lvlText w:val="%8."/>
      <w:lvlJc w:val="left"/>
      <w:pPr>
        <w:ind w:left="6340" w:hanging="360"/>
      </w:pPr>
    </w:lvl>
    <w:lvl w:ilvl="8" w:tplc="0415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6" w15:restartNumberingAfterBreak="0">
    <w:nsid w:val="3409000D"/>
    <w:multiLevelType w:val="hybridMultilevel"/>
    <w:tmpl w:val="62A609C8"/>
    <w:lvl w:ilvl="0" w:tplc="20A4B2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A36F6"/>
    <w:multiLevelType w:val="hybridMultilevel"/>
    <w:tmpl w:val="91341A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A7072"/>
    <w:multiLevelType w:val="hybridMultilevel"/>
    <w:tmpl w:val="359E52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E03A1"/>
    <w:multiLevelType w:val="hybridMultilevel"/>
    <w:tmpl w:val="6A687C12"/>
    <w:lvl w:ilvl="0" w:tplc="59B87E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56D3E"/>
    <w:multiLevelType w:val="hybridMultilevel"/>
    <w:tmpl w:val="4862610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D373977"/>
    <w:multiLevelType w:val="hybridMultilevel"/>
    <w:tmpl w:val="958823E4"/>
    <w:lvl w:ilvl="0" w:tplc="424CD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A4963"/>
    <w:multiLevelType w:val="hybridMultilevel"/>
    <w:tmpl w:val="B95ECE12"/>
    <w:lvl w:ilvl="0" w:tplc="D82A548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25BE731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FB3C66"/>
    <w:multiLevelType w:val="hybridMultilevel"/>
    <w:tmpl w:val="306AD5B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D3F67"/>
    <w:multiLevelType w:val="hybridMultilevel"/>
    <w:tmpl w:val="B5D06C12"/>
    <w:lvl w:ilvl="0" w:tplc="627476E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232CD2"/>
    <w:multiLevelType w:val="hybridMultilevel"/>
    <w:tmpl w:val="4AA6541C"/>
    <w:lvl w:ilvl="0" w:tplc="A7CE1B14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7D4562"/>
    <w:multiLevelType w:val="hybridMultilevel"/>
    <w:tmpl w:val="EFCAA176"/>
    <w:lvl w:ilvl="0" w:tplc="700C1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66728"/>
    <w:multiLevelType w:val="hybridMultilevel"/>
    <w:tmpl w:val="8F2E5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2041FDB"/>
    <w:multiLevelType w:val="hybridMultilevel"/>
    <w:tmpl w:val="0706EDB8"/>
    <w:lvl w:ilvl="0" w:tplc="62EEBEA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2AE2765"/>
    <w:multiLevelType w:val="hybridMultilevel"/>
    <w:tmpl w:val="78D04B46"/>
    <w:lvl w:ilvl="0" w:tplc="E5EAF3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64268F7"/>
    <w:multiLevelType w:val="hybridMultilevel"/>
    <w:tmpl w:val="2E5864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8FE5711"/>
    <w:multiLevelType w:val="hybridMultilevel"/>
    <w:tmpl w:val="E7728B0C"/>
    <w:lvl w:ilvl="0" w:tplc="700C1EA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594F0611"/>
    <w:multiLevelType w:val="multilevel"/>
    <w:tmpl w:val="58E4B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570585"/>
    <w:multiLevelType w:val="hybridMultilevel"/>
    <w:tmpl w:val="E5D4AFD0"/>
    <w:lvl w:ilvl="0" w:tplc="2BCEE55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FC714C1"/>
    <w:multiLevelType w:val="multilevel"/>
    <w:tmpl w:val="C4F0A9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07232FB"/>
    <w:multiLevelType w:val="hybridMultilevel"/>
    <w:tmpl w:val="1624BFF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1A530CB"/>
    <w:multiLevelType w:val="hybridMultilevel"/>
    <w:tmpl w:val="F60850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2245DA9"/>
    <w:multiLevelType w:val="hybridMultilevel"/>
    <w:tmpl w:val="CAC0B72C"/>
    <w:lvl w:ilvl="0" w:tplc="20A4B2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905FDF"/>
    <w:multiLevelType w:val="hybridMultilevel"/>
    <w:tmpl w:val="17069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A468F9"/>
    <w:multiLevelType w:val="hybridMultilevel"/>
    <w:tmpl w:val="E056C4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4E900FC"/>
    <w:multiLevelType w:val="hybridMultilevel"/>
    <w:tmpl w:val="EA24E3CA"/>
    <w:lvl w:ilvl="0" w:tplc="766EC7A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7101213"/>
    <w:multiLevelType w:val="hybridMultilevel"/>
    <w:tmpl w:val="1354C8B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AA227B4"/>
    <w:multiLevelType w:val="hybridMultilevel"/>
    <w:tmpl w:val="CE3AFE8C"/>
    <w:lvl w:ilvl="0" w:tplc="20A4B2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CF248B5"/>
    <w:multiLevelType w:val="hybridMultilevel"/>
    <w:tmpl w:val="DA14E7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991A78"/>
    <w:multiLevelType w:val="hybridMultilevel"/>
    <w:tmpl w:val="359E5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95D3E"/>
    <w:multiLevelType w:val="hybridMultilevel"/>
    <w:tmpl w:val="A77CD060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EE861F7"/>
    <w:multiLevelType w:val="hybridMultilevel"/>
    <w:tmpl w:val="9AE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686678">
    <w:abstractNumId w:val="3"/>
  </w:num>
  <w:num w:numId="2" w16cid:durableId="1251499815">
    <w:abstractNumId w:val="8"/>
  </w:num>
  <w:num w:numId="3" w16cid:durableId="898830330">
    <w:abstractNumId w:val="43"/>
  </w:num>
  <w:num w:numId="4" w16cid:durableId="381027873">
    <w:abstractNumId w:val="22"/>
  </w:num>
  <w:num w:numId="5" w16cid:durableId="168718146">
    <w:abstractNumId w:val="7"/>
  </w:num>
  <w:num w:numId="6" w16cid:durableId="165630940">
    <w:abstractNumId w:val="10"/>
  </w:num>
  <w:num w:numId="7" w16cid:durableId="361058046">
    <w:abstractNumId w:val="27"/>
  </w:num>
  <w:num w:numId="8" w16cid:durableId="297344297">
    <w:abstractNumId w:val="45"/>
  </w:num>
  <w:num w:numId="9" w16cid:durableId="2026512787">
    <w:abstractNumId w:val="28"/>
  </w:num>
  <w:num w:numId="10" w16cid:durableId="817191496">
    <w:abstractNumId w:val="46"/>
  </w:num>
  <w:num w:numId="11" w16cid:durableId="1552232547">
    <w:abstractNumId w:val="26"/>
  </w:num>
  <w:num w:numId="12" w16cid:durableId="1998336720">
    <w:abstractNumId w:val="31"/>
  </w:num>
  <w:num w:numId="13" w16cid:durableId="1289580281">
    <w:abstractNumId w:val="4"/>
  </w:num>
  <w:num w:numId="14" w16cid:durableId="2121024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83368394">
    <w:abstractNumId w:val="15"/>
  </w:num>
  <w:num w:numId="16" w16cid:durableId="121190424">
    <w:abstractNumId w:val="19"/>
  </w:num>
  <w:num w:numId="17" w16cid:durableId="239218629">
    <w:abstractNumId w:val="33"/>
  </w:num>
  <w:num w:numId="18" w16cid:durableId="1545101385">
    <w:abstractNumId w:val="14"/>
  </w:num>
  <w:num w:numId="19" w16cid:durableId="658927363">
    <w:abstractNumId w:val="36"/>
  </w:num>
  <w:num w:numId="20" w16cid:durableId="382947095">
    <w:abstractNumId w:val="6"/>
  </w:num>
  <w:num w:numId="21" w16cid:durableId="484473436">
    <w:abstractNumId w:val="24"/>
  </w:num>
  <w:num w:numId="22" w16cid:durableId="589238420">
    <w:abstractNumId w:val="21"/>
  </w:num>
  <w:num w:numId="23" w16cid:durableId="1882937851">
    <w:abstractNumId w:val="25"/>
  </w:num>
  <w:num w:numId="24" w16cid:durableId="165948527">
    <w:abstractNumId w:val="29"/>
  </w:num>
  <w:num w:numId="25" w16cid:durableId="737946039">
    <w:abstractNumId w:val="32"/>
  </w:num>
  <w:num w:numId="26" w16cid:durableId="295910442">
    <w:abstractNumId w:val="39"/>
  </w:num>
  <w:num w:numId="27" w16cid:durableId="1512917610">
    <w:abstractNumId w:val="9"/>
  </w:num>
  <w:num w:numId="28" w16cid:durableId="1565683638">
    <w:abstractNumId w:val="30"/>
  </w:num>
  <w:num w:numId="29" w16cid:durableId="1104807697">
    <w:abstractNumId w:val="13"/>
  </w:num>
  <w:num w:numId="30" w16cid:durableId="1615747090">
    <w:abstractNumId w:val="42"/>
  </w:num>
  <w:num w:numId="31" w16cid:durableId="1639411273">
    <w:abstractNumId w:val="16"/>
  </w:num>
  <w:num w:numId="32" w16cid:durableId="541094907">
    <w:abstractNumId w:val="37"/>
  </w:num>
  <w:num w:numId="33" w16cid:durableId="1932348705">
    <w:abstractNumId w:val="38"/>
  </w:num>
  <w:num w:numId="34" w16cid:durableId="2068450957">
    <w:abstractNumId w:val="20"/>
  </w:num>
  <w:num w:numId="35" w16cid:durableId="259528563">
    <w:abstractNumId w:val="35"/>
  </w:num>
  <w:num w:numId="36" w16cid:durableId="483350353">
    <w:abstractNumId w:val="40"/>
  </w:num>
  <w:num w:numId="37" w16cid:durableId="1270549839">
    <w:abstractNumId w:val="12"/>
  </w:num>
  <w:num w:numId="38" w16cid:durableId="1190218285">
    <w:abstractNumId w:val="34"/>
  </w:num>
  <w:num w:numId="39" w16cid:durableId="1502089581">
    <w:abstractNumId w:val="44"/>
  </w:num>
  <w:num w:numId="40" w16cid:durableId="1055004583">
    <w:abstractNumId w:val="18"/>
  </w:num>
  <w:num w:numId="41" w16cid:durableId="1359309222">
    <w:abstractNumId w:val="17"/>
  </w:num>
  <w:num w:numId="42" w16cid:durableId="1241599751">
    <w:abstractNumId w:val="11"/>
  </w:num>
  <w:num w:numId="43" w16cid:durableId="623315690">
    <w:abstractNumId w:val="41"/>
  </w:num>
  <w:num w:numId="44" w16cid:durableId="1735005032">
    <w:abstractNumId w:val="23"/>
  </w:num>
  <w:num w:numId="45" w16cid:durableId="185475689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6" w16cid:durableId="163972001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6DF7"/>
    <w:rsid w:val="0000186B"/>
    <w:rsid w:val="000033A6"/>
    <w:rsid w:val="000048E7"/>
    <w:rsid w:val="00014DE7"/>
    <w:rsid w:val="00021AB6"/>
    <w:rsid w:val="00031422"/>
    <w:rsid w:val="00035A64"/>
    <w:rsid w:val="00061297"/>
    <w:rsid w:val="00062062"/>
    <w:rsid w:val="000667F5"/>
    <w:rsid w:val="00090CDC"/>
    <w:rsid w:val="000A50BF"/>
    <w:rsid w:val="000B0546"/>
    <w:rsid w:val="000C02CF"/>
    <w:rsid w:val="000D0397"/>
    <w:rsid w:val="000D04F4"/>
    <w:rsid w:val="000D516A"/>
    <w:rsid w:val="000E20CE"/>
    <w:rsid w:val="001027AC"/>
    <w:rsid w:val="0010604C"/>
    <w:rsid w:val="00112415"/>
    <w:rsid w:val="001206A9"/>
    <w:rsid w:val="001440C1"/>
    <w:rsid w:val="001518EE"/>
    <w:rsid w:val="00152AA6"/>
    <w:rsid w:val="00156526"/>
    <w:rsid w:val="00195328"/>
    <w:rsid w:val="001A1476"/>
    <w:rsid w:val="001A3A7B"/>
    <w:rsid w:val="001B27DA"/>
    <w:rsid w:val="001B29EA"/>
    <w:rsid w:val="001C72AA"/>
    <w:rsid w:val="001D5132"/>
    <w:rsid w:val="001E41C8"/>
    <w:rsid w:val="001E4AF6"/>
    <w:rsid w:val="001E7B19"/>
    <w:rsid w:val="001F60B1"/>
    <w:rsid w:val="001F6469"/>
    <w:rsid w:val="00207152"/>
    <w:rsid w:val="002356E8"/>
    <w:rsid w:val="002507B7"/>
    <w:rsid w:val="00257EDE"/>
    <w:rsid w:val="00265422"/>
    <w:rsid w:val="002839E3"/>
    <w:rsid w:val="00286F2D"/>
    <w:rsid w:val="002A317A"/>
    <w:rsid w:val="002D1A43"/>
    <w:rsid w:val="002D1B56"/>
    <w:rsid w:val="002D1EBF"/>
    <w:rsid w:val="002D31EC"/>
    <w:rsid w:val="002F5DA2"/>
    <w:rsid w:val="003037A0"/>
    <w:rsid w:val="00310827"/>
    <w:rsid w:val="00335CF1"/>
    <w:rsid w:val="00352D15"/>
    <w:rsid w:val="0035612F"/>
    <w:rsid w:val="003565E5"/>
    <w:rsid w:val="0036668D"/>
    <w:rsid w:val="0036764E"/>
    <w:rsid w:val="0039109E"/>
    <w:rsid w:val="003A1FA9"/>
    <w:rsid w:val="003A5B45"/>
    <w:rsid w:val="003B1F87"/>
    <w:rsid w:val="003C450D"/>
    <w:rsid w:val="003D270D"/>
    <w:rsid w:val="003E10BD"/>
    <w:rsid w:val="003F199B"/>
    <w:rsid w:val="003F7698"/>
    <w:rsid w:val="003F7C3D"/>
    <w:rsid w:val="00411AA4"/>
    <w:rsid w:val="004219AE"/>
    <w:rsid w:val="00422F7D"/>
    <w:rsid w:val="004354B1"/>
    <w:rsid w:val="0044478E"/>
    <w:rsid w:val="0045458F"/>
    <w:rsid w:val="00455F6E"/>
    <w:rsid w:val="004622A2"/>
    <w:rsid w:val="00471840"/>
    <w:rsid w:val="00491647"/>
    <w:rsid w:val="004A5001"/>
    <w:rsid w:val="004B0A6B"/>
    <w:rsid w:val="004B4EB3"/>
    <w:rsid w:val="004B7B6D"/>
    <w:rsid w:val="004C3FB9"/>
    <w:rsid w:val="004E1236"/>
    <w:rsid w:val="004F4468"/>
    <w:rsid w:val="0050792F"/>
    <w:rsid w:val="0051059F"/>
    <w:rsid w:val="00512F06"/>
    <w:rsid w:val="005147F9"/>
    <w:rsid w:val="0053360F"/>
    <w:rsid w:val="005339AC"/>
    <w:rsid w:val="00553930"/>
    <w:rsid w:val="00573529"/>
    <w:rsid w:val="0057610E"/>
    <w:rsid w:val="00576788"/>
    <w:rsid w:val="00582763"/>
    <w:rsid w:val="005A4B03"/>
    <w:rsid w:val="005A6BA3"/>
    <w:rsid w:val="005C2720"/>
    <w:rsid w:val="005C4295"/>
    <w:rsid w:val="005D664A"/>
    <w:rsid w:val="005E3952"/>
    <w:rsid w:val="005F01A2"/>
    <w:rsid w:val="00601E09"/>
    <w:rsid w:val="00601F1F"/>
    <w:rsid w:val="0062512A"/>
    <w:rsid w:val="00644A5F"/>
    <w:rsid w:val="00650B85"/>
    <w:rsid w:val="00654D28"/>
    <w:rsid w:val="0065578F"/>
    <w:rsid w:val="00656263"/>
    <w:rsid w:val="006578D9"/>
    <w:rsid w:val="00674E8F"/>
    <w:rsid w:val="006827EC"/>
    <w:rsid w:val="00685850"/>
    <w:rsid w:val="006865FE"/>
    <w:rsid w:val="00687417"/>
    <w:rsid w:val="00693885"/>
    <w:rsid w:val="006968D5"/>
    <w:rsid w:val="006A235F"/>
    <w:rsid w:val="006A4E11"/>
    <w:rsid w:val="006A74A5"/>
    <w:rsid w:val="006C3425"/>
    <w:rsid w:val="006C4AC5"/>
    <w:rsid w:val="006D6123"/>
    <w:rsid w:val="006D77C8"/>
    <w:rsid w:val="006E2CCE"/>
    <w:rsid w:val="006F0099"/>
    <w:rsid w:val="006F4E81"/>
    <w:rsid w:val="007052FE"/>
    <w:rsid w:val="007062F9"/>
    <w:rsid w:val="00713DB1"/>
    <w:rsid w:val="00715079"/>
    <w:rsid w:val="00754E9C"/>
    <w:rsid w:val="00776D22"/>
    <w:rsid w:val="00777EF9"/>
    <w:rsid w:val="007C27A6"/>
    <w:rsid w:val="007C7CBC"/>
    <w:rsid w:val="007D006F"/>
    <w:rsid w:val="007D6AC2"/>
    <w:rsid w:val="007E24D8"/>
    <w:rsid w:val="007E50C1"/>
    <w:rsid w:val="007E719B"/>
    <w:rsid w:val="007F61C9"/>
    <w:rsid w:val="00803706"/>
    <w:rsid w:val="00806B4E"/>
    <w:rsid w:val="00816CA1"/>
    <w:rsid w:val="00821CEF"/>
    <w:rsid w:val="00824C81"/>
    <w:rsid w:val="00840357"/>
    <w:rsid w:val="008430D8"/>
    <w:rsid w:val="00852B16"/>
    <w:rsid w:val="00852CAD"/>
    <w:rsid w:val="00863B95"/>
    <w:rsid w:val="00866ED6"/>
    <w:rsid w:val="00872EF6"/>
    <w:rsid w:val="008745A2"/>
    <w:rsid w:val="00885969"/>
    <w:rsid w:val="00886DF7"/>
    <w:rsid w:val="008A12E1"/>
    <w:rsid w:val="008B7409"/>
    <w:rsid w:val="008C58C5"/>
    <w:rsid w:val="008D4961"/>
    <w:rsid w:val="008F2358"/>
    <w:rsid w:val="00901708"/>
    <w:rsid w:val="00902001"/>
    <w:rsid w:val="00906F3A"/>
    <w:rsid w:val="00910223"/>
    <w:rsid w:val="00921A49"/>
    <w:rsid w:val="00925DA9"/>
    <w:rsid w:val="00932A88"/>
    <w:rsid w:val="00933425"/>
    <w:rsid w:val="009364E1"/>
    <w:rsid w:val="00937A3B"/>
    <w:rsid w:val="009677F9"/>
    <w:rsid w:val="00977DFD"/>
    <w:rsid w:val="009A08D5"/>
    <w:rsid w:val="009A0AF3"/>
    <w:rsid w:val="009B54B2"/>
    <w:rsid w:val="009D2A68"/>
    <w:rsid w:val="009D6C94"/>
    <w:rsid w:val="009E2C9E"/>
    <w:rsid w:val="009E4346"/>
    <w:rsid w:val="00A032B5"/>
    <w:rsid w:val="00A0383E"/>
    <w:rsid w:val="00A04307"/>
    <w:rsid w:val="00A20779"/>
    <w:rsid w:val="00A34F4F"/>
    <w:rsid w:val="00A60A0B"/>
    <w:rsid w:val="00A70C52"/>
    <w:rsid w:val="00A83612"/>
    <w:rsid w:val="00AB0646"/>
    <w:rsid w:val="00AB3F18"/>
    <w:rsid w:val="00AC0952"/>
    <w:rsid w:val="00AC6C7D"/>
    <w:rsid w:val="00AD6B09"/>
    <w:rsid w:val="00AE49EF"/>
    <w:rsid w:val="00AE574D"/>
    <w:rsid w:val="00AF59D0"/>
    <w:rsid w:val="00B12BDC"/>
    <w:rsid w:val="00B16D91"/>
    <w:rsid w:val="00B221C1"/>
    <w:rsid w:val="00B24551"/>
    <w:rsid w:val="00B35640"/>
    <w:rsid w:val="00B35EF4"/>
    <w:rsid w:val="00B35FDC"/>
    <w:rsid w:val="00B50E95"/>
    <w:rsid w:val="00B6280B"/>
    <w:rsid w:val="00B757E1"/>
    <w:rsid w:val="00B83D90"/>
    <w:rsid w:val="00B86BF8"/>
    <w:rsid w:val="00B901EE"/>
    <w:rsid w:val="00B90D5D"/>
    <w:rsid w:val="00BC1FEA"/>
    <w:rsid w:val="00BC2479"/>
    <w:rsid w:val="00BC3E00"/>
    <w:rsid w:val="00BC3FC4"/>
    <w:rsid w:val="00BD02C9"/>
    <w:rsid w:val="00BD7702"/>
    <w:rsid w:val="00BE25A0"/>
    <w:rsid w:val="00BE2945"/>
    <w:rsid w:val="00BF1D06"/>
    <w:rsid w:val="00C0682F"/>
    <w:rsid w:val="00C2492C"/>
    <w:rsid w:val="00C3214F"/>
    <w:rsid w:val="00C3361A"/>
    <w:rsid w:val="00C446C7"/>
    <w:rsid w:val="00C51305"/>
    <w:rsid w:val="00C60A84"/>
    <w:rsid w:val="00C9047A"/>
    <w:rsid w:val="00CA2375"/>
    <w:rsid w:val="00CA2C33"/>
    <w:rsid w:val="00CB5CB3"/>
    <w:rsid w:val="00CC234F"/>
    <w:rsid w:val="00CE46C3"/>
    <w:rsid w:val="00CE6318"/>
    <w:rsid w:val="00CE7B06"/>
    <w:rsid w:val="00CF56C5"/>
    <w:rsid w:val="00D154E3"/>
    <w:rsid w:val="00D20719"/>
    <w:rsid w:val="00D24827"/>
    <w:rsid w:val="00D46F59"/>
    <w:rsid w:val="00D513D4"/>
    <w:rsid w:val="00D57EE1"/>
    <w:rsid w:val="00D740AC"/>
    <w:rsid w:val="00D769C7"/>
    <w:rsid w:val="00D930CC"/>
    <w:rsid w:val="00DA53B7"/>
    <w:rsid w:val="00DA77FF"/>
    <w:rsid w:val="00DC06EA"/>
    <w:rsid w:val="00DC29CA"/>
    <w:rsid w:val="00DD13A0"/>
    <w:rsid w:val="00DD60D5"/>
    <w:rsid w:val="00DE404F"/>
    <w:rsid w:val="00DF737E"/>
    <w:rsid w:val="00E01C5E"/>
    <w:rsid w:val="00E027FA"/>
    <w:rsid w:val="00E04B45"/>
    <w:rsid w:val="00E13095"/>
    <w:rsid w:val="00E26D01"/>
    <w:rsid w:val="00E3493A"/>
    <w:rsid w:val="00E5294F"/>
    <w:rsid w:val="00E62278"/>
    <w:rsid w:val="00E92184"/>
    <w:rsid w:val="00ED7D41"/>
    <w:rsid w:val="00ED7FE9"/>
    <w:rsid w:val="00EE3A83"/>
    <w:rsid w:val="00F051B2"/>
    <w:rsid w:val="00F20E1C"/>
    <w:rsid w:val="00F37CD5"/>
    <w:rsid w:val="00F40EDC"/>
    <w:rsid w:val="00F46D62"/>
    <w:rsid w:val="00F556EF"/>
    <w:rsid w:val="00F56D50"/>
    <w:rsid w:val="00F620EE"/>
    <w:rsid w:val="00F71A27"/>
    <w:rsid w:val="00F766AE"/>
    <w:rsid w:val="00F81265"/>
    <w:rsid w:val="00F860A9"/>
    <w:rsid w:val="00FB3948"/>
    <w:rsid w:val="00FB596D"/>
    <w:rsid w:val="00FB5CC3"/>
    <w:rsid w:val="00FE2A39"/>
    <w:rsid w:val="00FE789E"/>
    <w:rsid w:val="00FF0429"/>
    <w:rsid w:val="00FF0FFA"/>
    <w:rsid w:val="00FF1B1D"/>
    <w:rsid w:val="00FF2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BBB0E"/>
  <w15:docId w15:val="{9FEBEC0F-91CE-475E-825A-9A8F72CD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0D5"/>
  </w:style>
  <w:style w:type="paragraph" w:styleId="Nagwek3">
    <w:name w:val="heading 3"/>
    <w:basedOn w:val="Normalny"/>
    <w:link w:val="Nagwek3Znak"/>
    <w:uiPriority w:val="9"/>
    <w:qFormat/>
    <w:rsid w:val="00B12B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"/>
    <w:basedOn w:val="Normalny"/>
    <w:link w:val="AkapitzlistZnak"/>
    <w:uiPriority w:val="34"/>
    <w:qFormat/>
    <w:rsid w:val="00FE789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339A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3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42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44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44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44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44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4468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C4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3F7698"/>
    <w:rPr>
      <w:color w:val="auto"/>
    </w:rPr>
  </w:style>
  <w:style w:type="character" w:customStyle="1" w:styleId="Teksttreci">
    <w:name w:val="Tekst treści_"/>
    <w:basedOn w:val="Domylnaczcionkaakapitu"/>
    <w:link w:val="Teksttreci0"/>
    <w:rsid w:val="00A8361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612"/>
    <w:pPr>
      <w:widowControl w:val="0"/>
      <w:shd w:val="clear" w:color="auto" w:fill="FFFFFF"/>
      <w:spacing w:before="120" w:after="0" w:line="616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st">
    <w:name w:val="st"/>
    <w:basedOn w:val="Domylnaczcionkaakapitu"/>
    <w:rsid w:val="00840357"/>
  </w:style>
  <w:style w:type="paragraph" w:styleId="NormalnyWeb">
    <w:name w:val="Normal (Web)"/>
    <w:basedOn w:val="Normalny"/>
    <w:uiPriority w:val="99"/>
    <w:unhideWhenUsed/>
    <w:rsid w:val="00310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61C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61C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61C9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B12BD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B12BDC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C02CF"/>
    <w:rPr>
      <w:color w:val="605E5C"/>
      <w:shd w:val="clear" w:color="auto" w:fill="E1DFDD"/>
    </w:rPr>
  </w:style>
  <w:style w:type="paragraph" w:customStyle="1" w:styleId="Style9">
    <w:name w:val="Style9"/>
    <w:basedOn w:val="Normalny"/>
    <w:uiPriority w:val="99"/>
    <w:rsid w:val="003E10BD"/>
    <w:pPr>
      <w:widowControl w:val="0"/>
      <w:autoSpaceDE w:val="0"/>
      <w:autoSpaceDN w:val="0"/>
      <w:adjustRightInd w:val="0"/>
      <w:spacing w:after="0" w:line="240" w:lineRule="exact"/>
      <w:ind w:hanging="355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18">
    <w:name w:val="Font Style18"/>
    <w:uiPriority w:val="99"/>
    <w:rsid w:val="003E10BD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F2F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455F6E"/>
  </w:style>
  <w:style w:type="paragraph" w:styleId="Zwykytekst">
    <w:name w:val="Plain Text"/>
    <w:basedOn w:val="Normalny"/>
    <w:link w:val="ZwykytekstZnak"/>
    <w:uiPriority w:val="99"/>
    <w:semiHidden/>
    <w:unhideWhenUsed/>
    <w:rsid w:val="00A20779"/>
    <w:pPr>
      <w:spacing w:after="0" w:line="240" w:lineRule="auto"/>
    </w:pPr>
    <w:rPr>
      <w:rFonts w:ascii="Calibri" w:eastAsia="Times New Roman" w:hAnsi="Calibri"/>
      <w:kern w:val="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20779"/>
    <w:rPr>
      <w:rFonts w:ascii="Calibri" w:eastAsia="Times New Roman" w:hAnsi="Calibri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5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97219-D833-4A1E-8705-8976D001A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2147</Words>
  <Characters>12885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Kędzierski</dc:creator>
  <cp:lastModifiedBy>Arkadiusz Wegner</cp:lastModifiedBy>
  <cp:revision>20</cp:revision>
  <cp:lastPrinted>2026-02-26T10:37:00Z</cp:lastPrinted>
  <dcterms:created xsi:type="dcterms:W3CDTF">2026-02-22T19:12:00Z</dcterms:created>
  <dcterms:modified xsi:type="dcterms:W3CDTF">2026-03-05T13:13:00Z</dcterms:modified>
</cp:coreProperties>
</file>